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4"/>
        <w:tblW w:w="0" w:type="auto"/>
        <w:tblLook w:val="00A0"/>
      </w:tblPr>
      <w:tblGrid>
        <w:gridCol w:w="990"/>
        <w:gridCol w:w="1351"/>
        <w:gridCol w:w="1256"/>
        <w:gridCol w:w="782"/>
        <w:gridCol w:w="1098"/>
        <w:gridCol w:w="919"/>
        <w:gridCol w:w="820"/>
        <w:gridCol w:w="2360"/>
      </w:tblGrid>
      <w:tr w:rsidR="002A39B9" w:rsidRPr="002A39B9" w:rsidTr="002A39B9">
        <w:trPr>
          <w:cnfStyle w:val="100000000000"/>
        </w:trPr>
        <w:tc>
          <w:tcPr>
            <w:cnfStyle w:val="001000000000"/>
            <w:tcW w:w="0" w:type="auto"/>
            <w:gridSpan w:val="8"/>
            <w:vAlign w:val="center"/>
            <w:hideMark/>
          </w:tcPr>
          <w:p w:rsidR="002A39B9" w:rsidRPr="002A39B9" w:rsidRDefault="002A39B9" w:rsidP="002A39B9">
            <w:pPr>
              <w:jc w:val="center"/>
              <w:rPr>
                <w:rFonts w:ascii="Times New Roman" w:hAnsi="Times New Roman" w:cs="Times New Roman"/>
                <w:bCs w:val="0"/>
                <w:sz w:val="28"/>
              </w:rPr>
            </w:pPr>
            <w:r w:rsidRPr="002A39B9">
              <w:rPr>
                <w:rFonts w:ascii="Times New Roman" w:hAnsi="Times New Roman" w:cs="Times New Roman"/>
                <w:bCs w:val="0"/>
                <w:sz w:val="28"/>
              </w:rPr>
              <w:t>MISSILES</w:t>
            </w:r>
          </w:p>
        </w:tc>
      </w:tr>
      <w:tr w:rsidR="002A39B9" w:rsidRPr="002A39B9" w:rsidTr="003B4B88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Weapon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Type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Guidance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Range</w:t>
            </w:r>
            <w:r w:rsidRPr="00852E2A">
              <w:rPr>
                <w:rFonts w:cs="Times New Roman"/>
                <w:b/>
                <w:bCs/>
                <w:color w:val="000000" w:themeColor="text1"/>
              </w:rPr>
              <w:br/>
              <w:t>(km)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Warhead (kg)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Weight (kg)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Speed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b/>
                <w:bCs/>
                <w:color w:val="000000" w:themeColor="text1"/>
              </w:rPr>
            </w:pPr>
            <w:r w:rsidRPr="00852E2A">
              <w:rPr>
                <w:rFonts w:cs="Times New Roman"/>
                <w:b/>
                <w:bCs/>
                <w:color w:val="000000" w:themeColor="text1"/>
              </w:rPr>
              <w:t>Intended Targets</w:t>
            </w:r>
          </w:p>
        </w:tc>
      </w:tr>
      <w:tr w:rsidR="003B4B88" w:rsidRPr="002A39B9" w:rsidTr="003B4B88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9A4172 </w:t>
            </w:r>
            <w:r w:rsidRPr="00852E2A">
              <w:rPr>
                <w:rFonts w:cs="Times New Roman"/>
                <w:color w:val="000000" w:themeColor="text1"/>
              </w:rPr>
              <w:br/>
            </w:r>
            <w:proofErr w:type="spellStart"/>
            <w:r w:rsidRPr="00852E2A">
              <w:rPr>
                <w:rFonts w:cs="Times New Roman"/>
                <w:color w:val="000000" w:themeColor="text1"/>
              </w:rPr>
              <w:t>Vikhr</w:t>
            </w:r>
            <w:proofErr w:type="spellEnd"/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Medium-range, anti-tank, laser-guided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Semi-Active Laser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45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1.8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Armored vehicles, slow air targets</w:t>
            </w:r>
          </w:p>
        </w:tc>
      </w:tr>
      <w:tr w:rsidR="003B4B88" w:rsidRPr="002A39B9" w:rsidTr="003B4B88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Kh-29L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Medium-range, laser-guided, air-to-</w:t>
            </w:r>
            <w:r w:rsidRPr="00852E2A">
              <w:rPr>
                <w:rFonts w:cs="Times New Roman"/>
                <w:color w:val="000000" w:themeColor="text1"/>
              </w:rPr>
              <w:br/>
              <w:t>surface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Semi-Active Laser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317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657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2.5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FE52C4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 xml:space="preserve">Fortifications, strong points, bridges, </w:t>
            </w:r>
            <w:r w:rsidR="00FE52C4" w:rsidRPr="00852E2A">
              <w:rPr>
                <w:rFonts w:cs="Times New Roman"/>
                <w:color w:val="000000" w:themeColor="text1"/>
              </w:rPr>
              <w:t>CCC,</w:t>
            </w:r>
            <w:r w:rsidRPr="00852E2A">
              <w:rPr>
                <w:rFonts w:cs="Times New Roman"/>
                <w:color w:val="000000" w:themeColor="text1"/>
              </w:rPr>
              <w:t xml:space="preserve"> artillery and missile emplacements, boats</w:t>
            </w:r>
          </w:p>
        </w:tc>
      </w:tr>
      <w:tr w:rsidR="003B4B88" w:rsidRPr="002A39B9" w:rsidTr="003B4B88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Kh-29T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Medium-range, TV-guided, air-to-surface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TV-command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317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670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2.5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FE52C4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 xml:space="preserve">Fortifications, strong points, bridges, </w:t>
            </w:r>
            <w:r w:rsidR="00FE52C4" w:rsidRPr="00852E2A">
              <w:rPr>
                <w:rFonts w:cs="Times New Roman"/>
                <w:color w:val="000000" w:themeColor="text1"/>
              </w:rPr>
              <w:t>CCC</w:t>
            </w:r>
            <w:r w:rsidRPr="00852E2A">
              <w:rPr>
                <w:rFonts w:cs="Times New Roman"/>
                <w:color w:val="000000" w:themeColor="text1"/>
              </w:rPr>
              <w:t xml:space="preserve">, artillery </w:t>
            </w:r>
            <w:r w:rsidR="00FE52C4" w:rsidRPr="00852E2A">
              <w:rPr>
                <w:rFonts w:cs="Times New Roman"/>
                <w:color w:val="000000" w:themeColor="text1"/>
              </w:rPr>
              <w:t xml:space="preserve">and missile emplacements, boats </w:t>
            </w:r>
            <w:r w:rsidRPr="00852E2A">
              <w:rPr>
                <w:rFonts w:cs="Times New Roman"/>
                <w:color w:val="000000" w:themeColor="text1"/>
              </w:rPr>
              <w:t>(fire and forget)</w:t>
            </w:r>
          </w:p>
        </w:tc>
      </w:tr>
      <w:tr w:rsidR="003B4B88" w:rsidRPr="002A39B9" w:rsidTr="003B4B88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Kh-58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Medium-range, anti-radar, air-to-surface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Inertial and Passive Radar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70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320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640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4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 xml:space="preserve">SAM Radars - Requires L-081 </w:t>
            </w:r>
            <w:proofErr w:type="spellStart"/>
            <w:r w:rsidRPr="00852E2A">
              <w:rPr>
                <w:rFonts w:cs="Times New Roman"/>
                <w:color w:val="000000" w:themeColor="text1"/>
              </w:rPr>
              <w:t>Fantasmagoria</w:t>
            </w:r>
            <w:proofErr w:type="spellEnd"/>
            <w:r w:rsidRPr="00852E2A">
              <w:rPr>
                <w:rFonts w:cs="Times New Roman"/>
                <w:color w:val="000000" w:themeColor="text1"/>
              </w:rPr>
              <w:t xml:space="preserve"> Pod (fire and forget)</w:t>
            </w:r>
          </w:p>
        </w:tc>
      </w:tr>
      <w:tr w:rsidR="003B4B88" w:rsidRPr="002A39B9" w:rsidTr="003B4B88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S-25L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340 mm laser guided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Semi-Active Laser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190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480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2520 km/h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FE52C4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Soft targets, concrete targets</w:t>
            </w:r>
          </w:p>
        </w:tc>
      </w:tr>
      <w:tr w:rsidR="003B4B88" w:rsidRPr="002A39B9" w:rsidTr="003B4B88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Kh-25</w:t>
            </w:r>
            <w:r w:rsidRPr="00852E2A">
              <w:rPr>
                <w:rFonts w:cs="Times New Roman"/>
                <w:color w:val="000000" w:themeColor="text1"/>
              </w:rPr>
              <w:br/>
              <w:t>ML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proofErr w:type="spellStart"/>
            <w:r w:rsidRPr="00852E2A">
              <w:rPr>
                <w:rFonts w:cs="Times New Roman"/>
                <w:color w:val="000000" w:themeColor="text1"/>
              </w:rPr>
              <w:t>Meduim</w:t>
            </w:r>
            <w:proofErr w:type="spellEnd"/>
            <w:r w:rsidRPr="00852E2A">
              <w:rPr>
                <w:rFonts w:cs="Times New Roman"/>
                <w:color w:val="000000" w:themeColor="text1"/>
              </w:rPr>
              <w:t>-range, laser-guided, air-to-surface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Semi-Active Laser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90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300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1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0.72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FE52C4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 xml:space="preserve">Fortifications, strong points, bridges, </w:t>
            </w:r>
            <w:r w:rsidR="00FE52C4" w:rsidRPr="00852E2A">
              <w:rPr>
                <w:rFonts w:cs="Times New Roman"/>
                <w:color w:val="000000" w:themeColor="text1"/>
              </w:rPr>
              <w:t>CCC</w:t>
            </w:r>
            <w:r w:rsidRPr="00852E2A">
              <w:rPr>
                <w:rFonts w:cs="Times New Roman"/>
                <w:color w:val="000000" w:themeColor="text1"/>
              </w:rPr>
              <w:t>, artillery and missile emplacements</w:t>
            </w:r>
          </w:p>
        </w:tc>
      </w:tr>
      <w:tr w:rsidR="003B4B88" w:rsidRPr="002A39B9" w:rsidTr="003B4B88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Kh-25</w:t>
            </w:r>
            <w:r w:rsidRPr="00852E2A">
              <w:rPr>
                <w:rFonts w:cs="Times New Roman"/>
                <w:color w:val="000000" w:themeColor="text1"/>
              </w:rPr>
              <w:br/>
              <w:t>MP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Medium-range, anti-radar, air-to-surface </w:t>
            </w:r>
            <w:r w:rsidRPr="00852E2A">
              <w:rPr>
                <w:rFonts w:cs="Times New Roman"/>
                <w:color w:val="000000" w:themeColor="text1"/>
              </w:rPr>
              <w:br/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Semi-Active Laser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90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320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cnfStyle w:val="000000000000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>Mach 0.76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A39B9" w:rsidRPr="00852E2A" w:rsidRDefault="002A39B9" w:rsidP="002A39B9">
            <w:pPr>
              <w:spacing w:after="200"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852E2A">
              <w:rPr>
                <w:rFonts w:cs="Times New Roman"/>
                <w:color w:val="000000" w:themeColor="text1"/>
              </w:rPr>
              <w:t xml:space="preserve">SAM Radars - Requires L-081 </w:t>
            </w:r>
            <w:proofErr w:type="spellStart"/>
            <w:r w:rsidRPr="00852E2A">
              <w:rPr>
                <w:rFonts w:cs="Times New Roman"/>
                <w:color w:val="000000" w:themeColor="text1"/>
              </w:rPr>
              <w:t>Fantasmagoria</w:t>
            </w:r>
            <w:proofErr w:type="spellEnd"/>
            <w:r w:rsidRPr="00852E2A">
              <w:rPr>
                <w:rFonts w:cs="Times New Roman"/>
                <w:color w:val="000000" w:themeColor="text1"/>
              </w:rPr>
              <w:t xml:space="preserve"> Pod (fire and forget)</w:t>
            </w:r>
          </w:p>
        </w:tc>
      </w:tr>
    </w:tbl>
    <w:p w:rsidR="009751DC" w:rsidRPr="002A39B9" w:rsidRDefault="009751DC" w:rsidP="002A39B9"/>
    <w:sectPr w:rsidR="009751DC" w:rsidRPr="002A39B9" w:rsidSect="009751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22E76"/>
    <w:rsid w:val="002A39B9"/>
    <w:rsid w:val="003B4B88"/>
    <w:rsid w:val="004624D9"/>
    <w:rsid w:val="005E7B7F"/>
    <w:rsid w:val="00622E76"/>
    <w:rsid w:val="00623DEC"/>
    <w:rsid w:val="007F5F95"/>
    <w:rsid w:val="00852E2A"/>
    <w:rsid w:val="00933C09"/>
    <w:rsid w:val="009751DC"/>
    <w:rsid w:val="00F06CD1"/>
    <w:rsid w:val="00FE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5">
    <w:name w:val="Light List Accent 5"/>
    <w:basedOn w:val="TableNormal"/>
    <w:uiPriority w:val="61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4">
    <w:name w:val="Medium Shading 1 Accent 4"/>
    <w:basedOn w:val="TableNormal"/>
    <w:uiPriority w:val="63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Grid">
    <w:name w:val="Table Grid"/>
    <w:basedOn w:val="TableNormal"/>
    <w:uiPriority w:val="59"/>
    <w:rsid w:val="00622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6">
    <w:name w:val="Light List Accent 6"/>
    <w:basedOn w:val="TableNormal"/>
    <w:uiPriority w:val="61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4">
    <w:name w:val="Light List Accent 4"/>
    <w:basedOn w:val="TableNormal"/>
    <w:uiPriority w:val="61"/>
    <w:rsid w:val="00622E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8</cp:revision>
  <dcterms:created xsi:type="dcterms:W3CDTF">2015-07-20T14:48:00Z</dcterms:created>
  <dcterms:modified xsi:type="dcterms:W3CDTF">2015-07-20T15:45:00Z</dcterms:modified>
</cp:coreProperties>
</file>